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2589" w14:textId="1F1CC42F" w:rsidR="0061507D" w:rsidRPr="0061507D" w:rsidRDefault="0061507D" w:rsidP="006150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 xml:space="preserve">MODELLO OFFERTA </w:t>
      </w:r>
      <w:r w:rsidRPr="00FE7D0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ECONOMICA</w:t>
      </w:r>
      <w:r w:rsidR="00F73655" w:rsidRPr="00FE7D0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 xml:space="preserve"> allegato </w:t>
      </w:r>
      <w:r w:rsidR="00FE7D0C" w:rsidRPr="00FE7D0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D</w:t>
      </w:r>
    </w:p>
    <w:p w14:paraId="7C24B5C2" w14:textId="77777777" w:rsidR="0061507D" w:rsidRPr="0061507D" w:rsidRDefault="0061507D" w:rsidP="00615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(ribasso percentuale unico con indicazione prezzi unitari)</w:t>
      </w:r>
    </w:p>
    <w:p w14:paraId="275DCE23" w14:textId="564E90F2" w:rsidR="0061507D" w:rsidRPr="001562E3" w:rsidRDefault="001562E3" w:rsidP="001562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5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Spett.le Azienda Servizi Ambientali S.r.l.</w:t>
      </w:r>
    </w:p>
    <w:p w14:paraId="7E3C6985" w14:textId="6F488580" w:rsidR="001562E3" w:rsidRDefault="001562E3" w:rsidP="001562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 San Vincenzo, 18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14:paraId="1ECAD352" w14:textId="25043A5C" w:rsidR="001562E3" w:rsidRPr="0061507D" w:rsidRDefault="001562E3" w:rsidP="001562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60013 Corinaldo (AN)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14:paraId="78417A73" w14:textId="7D4F3131" w:rsidR="0061507D" w:rsidRPr="0061507D" w:rsidRDefault="0061507D" w:rsidP="006150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Procedura di gara per:</w:t>
      </w:r>
      <w:r w:rsidRPr="001562E3">
        <w:rPr>
          <w:rFonts w:ascii="Arial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1562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SERVIZIO ATTIVITA’ DI CAMPIONAMENTO ED ANALISI RELATIVE ALLE MATRICI ACQUE, SEDIMENTI, PERCOLATO, ARIA E BIOGAS DA EFFETTUARE PRESSO L’IMPIANTO DI SMALTIMENTO DI CORINALDO</w:t>
      </w:r>
    </w:p>
    <w:p w14:paraId="39A730BA" w14:textId="56A0EA94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</w:pPr>
      <w:r w:rsidRPr="00E11D3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CIG: </w:t>
      </w:r>
      <w:r w:rsidR="00E11D34" w:rsidRPr="00E11D3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BC3E448D60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br/>
      </w:r>
    </w:p>
    <w:p w14:paraId="5E051541" w14:textId="57EBDFFC" w:rsidR="0061507D" w:rsidRPr="00FE7D0C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E7D0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Importo complessivo a base di gara: € 202.000,00</w:t>
      </w:r>
      <w:r w:rsidRPr="00FE7D0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di cui oneri per la sicurezza non soggetti a ribasso: € </w:t>
      </w:r>
      <w:r w:rsidR="00FE7D0C" w:rsidRPr="00FE7D0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4.000,00</w:t>
      </w:r>
    </w:p>
    <w:p w14:paraId="0D40C907" w14:textId="77777777" w:rsidR="0061507D" w:rsidRPr="0061507D" w:rsidRDefault="0061507D" w:rsidP="006150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OFFERTA ECONOMICA</w:t>
      </w:r>
    </w:p>
    <w:p w14:paraId="096CC88B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</w:t>
      </w:r>
    </w:p>
    <w:p w14:paraId="2D563C69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il __________________</w:t>
      </w:r>
    </w:p>
    <w:p w14:paraId="60585FA9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</w:p>
    <w:p w14:paraId="395AB63B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1507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Procuratore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1507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__________________________________</w:t>
      </w:r>
    </w:p>
    <w:p w14:paraId="680DB51F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dell’operatore economico:</w:t>
      </w:r>
    </w:p>
    <w:p w14:paraId="70EA4F3C" w14:textId="645F20C1" w:rsidR="0061507D" w:rsidRPr="0061507D" w:rsidRDefault="00034BB0" w:rsidP="006150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</w:t>
      </w:r>
    </w:p>
    <w:p w14:paraId="67EE9CFE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sede in ___________________________________________</w:t>
      </w:r>
    </w:p>
    <w:p w14:paraId="4809A134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P. IVA / C.F. _________________________________________</w:t>
      </w:r>
    </w:p>
    <w:p w14:paraId="505458AD" w14:textId="2948C45C" w:rsidR="00864CFC" w:rsidRPr="001562E3" w:rsidRDefault="00864CF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A870A76" w14:textId="1A231E76" w:rsidR="0061507D" w:rsidRPr="0061507D" w:rsidRDefault="0061507D" w:rsidP="006150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FORMULA LA SEGUENTE OFFERTA</w:t>
      </w:r>
    </w:p>
    <w:p w14:paraId="39A9302D" w14:textId="77777777" w:rsidR="0061507D" w:rsidRPr="0061507D" w:rsidRDefault="0061507D" w:rsidP="006150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Ribasso percentuale unico</w:t>
      </w:r>
    </w:p>
    <w:p w14:paraId="2AAA09FD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Ribasso percentuale offerto sull’importo posto a base di gara, al netto degli oneri della sicurezza non soggetti a ribasso:</w:t>
      </w:r>
    </w:p>
    <w:p w14:paraId="584DE801" w14:textId="77777777" w:rsidR="0061507D" w:rsidRPr="0061507D" w:rsidRDefault="0061507D" w:rsidP="006150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________ %</w:t>
      </w:r>
    </w:p>
    <w:p w14:paraId="3FCA57F0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(in lettere)</w:t>
      </w:r>
    </w:p>
    <w:p w14:paraId="509C6967" w14:textId="141D5EBE" w:rsidR="0061507D" w:rsidRPr="0061507D" w:rsidRDefault="00034BB0" w:rsidP="006150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</w:t>
      </w:r>
    </w:p>
    <w:p w14:paraId="44FF0F32" w14:textId="77777777" w:rsidR="0061507D" w:rsidRPr="0061507D" w:rsidRDefault="0061507D" w:rsidP="006150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lastRenderedPageBreak/>
        <w:t>IMPORTO OFFERTO</w:t>
      </w:r>
    </w:p>
    <w:p w14:paraId="07F6D8A5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Importo a base di gara soggetto a ribasso: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€ __________________________________</w:t>
      </w:r>
    </w:p>
    <w:p w14:paraId="23E1DF80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Ribasso percentuale offerto: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__________ %</w:t>
      </w:r>
    </w:p>
    <w:p w14:paraId="2B47F5C3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Importo risultante dal ribasso: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€ __________________________________</w:t>
      </w:r>
    </w:p>
    <w:p w14:paraId="02ABFF87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Oneri della sicurezza non soggetti a ribasso:</w:t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€ __________________________________</w:t>
      </w:r>
    </w:p>
    <w:p w14:paraId="1B768EAD" w14:textId="77777777" w:rsidR="0061507D" w:rsidRPr="0061507D" w:rsidRDefault="0061507D" w:rsidP="006150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IMPORTO COMPLESSIVO OFFERTO</w:t>
      </w:r>
    </w:p>
    <w:p w14:paraId="2E4C31E8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€ __________________________________</w:t>
      </w:r>
    </w:p>
    <w:p w14:paraId="3C235E75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(in lettere)</w:t>
      </w:r>
    </w:p>
    <w:p w14:paraId="33EB8BCA" w14:textId="1664AF6D" w:rsidR="0061507D" w:rsidRPr="0061507D" w:rsidRDefault="00034BB0" w:rsidP="006150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</w:t>
      </w:r>
    </w:p>
    <w:p w14:paraId="6E5EA3B0" w14:textId="1D43C605" w:rsidR="0061507D" w:rsidRPr="0061507D" w:rsidRDefault="0061507D" w:rsidP="006150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BA98F0" w14:textId="5F1CD247" w:rsidR="0061507D" w:rsidRPr="00864CFC" w:rsidRDefault="0061507D" w:rsidP="00864C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ELENCO PREZZI UNITARI</w:t>
      </w: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787"/>
        <w:gridCol w:w="1417"/>
        <w:gridCol w:w="1843"/>
      </w:tblGrid>
      <w:tr w:rsidR="008B23C4" w:rsidRPr="008B23C4" w14:paraId="4AC1A396" w14:textId="77777777" w:rsidTr="008B23C4">
        <w:trPr>
          <w:trHeight w:val="576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82F2" w14:textId="77777777" w:rsidR="008B23C4" w:rsidRPr="008B23C4" w:rsidRDefault="008B23C4" w:rsidP="008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descrizione prestazione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37AF" w14:textId="77777777" w:rsidR="008B23C4" w:rsidRPr="008B23C4" w:rsidRDefault="008B23C4" w:rsidP="008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nr. campionamenti nel triennio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41024" w14:textId="77777777" w:rsidR="008B23C4" w:rsidRPr="008B23C4" w:rsidRDefault="008B23C4" w:rsidP="008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prezzo unitario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E734" w14:textId="483F207D" w:rsidR="008B23C4" w:rsidRPr="008B23C4" w:rsidRDefault="008B23C4" w:rsidP="008B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costo nel triennio</w:t>
            </w:r>
          </w:p>
        </w:tc>
      </w:tr>
      <w:tr w:rsidR="008B23C4" w:rsidRPr="008B23C4" w14:paraId="598313A1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8857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campionamento ed analisi qualità dell'aria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12B8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27FD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EB27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73875194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E6E0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campionamento ed analisi biogas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DB9E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17BD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713F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5FBF55DF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96D9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campionamento ed analisi percolato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D4E1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919B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C74C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356951A0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2CBE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campionamento ed analisi acque sotterranee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61F8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44FC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1B83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0A95B064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30EE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campionamento ed analisi trizio su acque sotterranee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F115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6535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D08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5F29C78B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8FB2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campionamento ed analisi acque </w:t>
            </w:r>
            <w:proofErr w:type="spellStart"/>
            <w:r w:rsidRPr="008B2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sottotelo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6F50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2D1F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EF08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713ED1EB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FDD4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campionamento ed analisi trizio su </w:t>
            </w:r>
            <w:proofErr w:type="spellStart"/>
            <w:r w:rsidRPr="008B2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sottotelo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A227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A0D7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1686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0F32208E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09E7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campionamento ed analisi acque ruscellamento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9B30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6A16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AC2D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48150501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91C6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campionamento ed analisi sedimenti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1685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D1FE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E9C6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31EF808A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DA6B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redazione certificati e relazione mensile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19A8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1341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7A8F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8B23C4" w:rsidRPr="008B23C4" w14:paraId="0FCE796A" w14:textId="77777777" w:rsidTr="008B23C4">
        <w:trPr>
          <w:trHeight w:val="288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F7A3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redazione relazione annuale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0952" w14:textId="77777777" w:rsidR="008B23C4" w:rsidRPr="008B23C4" w:rsidRDefault="008B23C4" w:rsidP="008B2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7836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9F56" w14:textId="77777777" w:rsidR="008B23C4" w:rsidRPr="008B23C4" w:rsidRDefault="008B23C4" w:rsidP="008B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B23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</w:tbl>
    <w:p w14:paraId="7932700F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Totale risultante dai prezzi unitari: € ____________________</w:t>
      </w:r>
    </w:p>
    <w:p w14:paraId="1F01F75F" w14:textId="59F2AF9A" w:rsidR="0061507D" w:rsidRPr="0061507D" w:rsidRDefault="0061507D" w:rsidP="006150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029ECA" w14:textId="77777777" w:rsidR="00C97A96" w:rsidRDefault="00C97A96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br w:type="page"/>
      </w:r>
    </w:p>
    <w:p w14:paraId="297BBE2C" w14:textId="075B7E22" w:rsidR="0061507D" w:rsidRPr="0061507D" w:rsidRDefault="0061507D" w:rsidP="006150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lastRenderedPageBreak/>
        <w:t>DICHIARAZIONI</w:t>
      </w:r>
    </w:p>
    <w:p w14:paraId="0B3B5C7A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concorrente dichiara:</w:t>
      </w:r>
    </w:p>
    <w:p w14:paraId="7F577A86" w14:textId="77777777" w:rsidR="0061507D" w:rsidRPr="0061507D" w:rsidRDefault="0061507D" w:rsidP="0061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il ribasso percentuale offerto è remunerativo e comprensivo di ogni onere necessario alla corretta esecuzione delle prestazioni; </w:t>
      </w:r>
    </w:p>
    <w:p w14:paraId="5A046E73" w14:textId="77777777" w:rsidR="0061507D" w:rsidRPr="0061507D" w:rsidRDefault="0061507D" w:rsidP="0061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aver preso conoscenza di tutte le circostanze generali e particolari che possono influire sull’esecuzione dell’appalto; </w:t>
      </w:r>
    </w:p>
    <w:p w14:paraId="770E10B5" w14:textId="77777777" w:rsidR="0061507D" w:rsidRPr="0061507D" w:rsidRDefault="0061507D" w:rsidP="0061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 prezzi unitari indicati hanno valore ai fini della contabilizzazione delle lavorazioni e della gestione di eventuali varianti; </w:t>
      </w:r>
    </w:p>
    <w:p w14:paraId="71A3F546" w14:textId="77777777" w:rsidR="0061507D" w:rsidRPr="0061507D" w:rsidRDefault="0061507D" w:rsidP="0061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che, in caso di discordanza, prevale il ribasso percentuale unico offerto. </w:t>
      </w:r>
    </w:p>
    <w:p w14:paraId="3A0572A5" w14:textId="4E479743" w:rsidR="0061507D" w:rsidRPr="0061507D" w:rsidRDefault="0061507D" w:rsidP="006150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E0BF349" w14:textId="77777777" w:rsidR="0061507D" w:rsidRPr="0061507D" w:rsidRDefault="0061507D" w:rsidP="006150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COSTI AZIENDALI E MANODOPERA</w:t>
      </w:r>
    </w:p>
    <w:p w14:paraId="19518E5D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Costi aziendali concernenti l’adempimento delle disposizioni in materia di salute e sicurezza sui luoghi di lavoro:</w:t>
      </w:r>
    </w:p>
    <w:p w14:paraId="68CF53DC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€ __________________________________</w:t>
      </w:r>
    </w:p>
    <w:p w14:paraId="74D10319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Costi della manodopera:</w:t>
      </w:r>
    </w:p>
    <w:p w14:paraId="1170D0AB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€ __________________________________</w:t>
      </w:r>
    </w:p>
    <w:p w14:paraId="3001E9E4" w14:textId="2B82C9E5" w:rsidR="0061507D" w:rsidRPr="0061507D" w:rsidRDefault="0061507D" w:rsidP="006150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76AB64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_____________________</w:t>
      </w:r>
    </w:p>
    <w:p w14:paraId="6799F3D1" w14:textId="77777777" w:rsidR="0061507D" w:rsidRPr="0061507D" w:rsidRDefault="0061507D" w:rsidP="00615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 / ____ / _______</w:t>
      </w:r>
    </w:p>
    <w:p w14:paraId="182B86A0" w14:textId="46AB34B9" w:rsidR="0061507D" w:rsidRPr="0061507D" w:rsidRDefault="0061507D" w:rsidP="008B23C4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150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Firma digitale </w:t>
      </w:r>
    </w:p>
    <w:p w14:paraId="0A7058F3" w14:textId="77777777" w:rsidR="00B80E99" w:rsidRDefault="00B80E99"/>
    <w:sectPr w:rsidR="00B80E99" w:rsidSect="001562E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30C6"/>
    <w:multiLevelType w:val="multilevel"/>
    <w:tmpl w:val="CA5A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73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EC"/>
    <w:rsid w:val="00034BB0"/>
    <w:rsid w:val="00087D13"/>
    <w:rsid w:val="001010EC"/>
    <w:rsid w:val="001562E3"/>
    <w:rsid w:val="00197F97"/>
    <w:rsid w:val="00314F23"/>
    <w:rsid w:val="0061507D"/>
    <w:rsid w:val="00864CFC"/>
    <w:rsid w:val="008B23C4"/>
    <w:rsid w:val="00B80E99"/>
    <w:rsid w:val="00C97A96"/>
    <w:rsid w:val="00E11D34"/>
    <w:rsid w:val="00F73655"/>
    <w:rsid w:val="00FB638C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632D"/>
  <w15:chartTrackingRefBased/>
  <w15:docId w15:val="{793A96DB-E913-46E3-A062-75AAA991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1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1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1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1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1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10E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10E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0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10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10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10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10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10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10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1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10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1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Antonietti</dc:creator>
  <cp:keywords/>
  <dc:description/>
  <cp:lastModifiedBy>operatore02</cp:lastModifiedBy>
  <cp:revision>8</cp:revision>
  <dcterms:created xsi:type="dcterms:W3CDTF">2026-05-19T07:32:00Z</dcterms:created>
  <dcterms:modified xsi:type="dcterms:W3CDTF">2026-07-01T10:11:00Z</dcterms:modified>
</cp:coreProperties>
</file>